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AC1" w:rsidRPr="00CC2AC1" w:rsidRDefault="00CC2AC1" w:rsidP="00CC2AC1">
      <w:pPr>
        <w:shd w:val="clear" w:color="auto" w:fill="FFFFFF"/>
        <w:spacing w:before="100" w:beforeAutospacing="1" w:after="100" w:afterAutospacing="1" w:line="540" w:lineRule="atLeast"/>
        <w:outlineLvl w:val="1"/>
        <w:rPr>
          <w:rFonts w:ascii="Georgia" w:eastAsia="Times New Roman" w:hAnsi="Georgia" w:cs="Times New Roman"/>
          <w:b/>
          <w:bCs/>
          <w:color w:val="222222"/>
          <w:kern w:val="36"/>
          <w:sz w:val="28"/>
          <w:szCs w:val="28"/>
          <w:lang/>
        </w:rPr>
      </w:pPr>
      <w:r w:rsidRPr="00CC2AC1">
        <w:rPr>
          <w:rFonts w:ascii="Georgia" w:eastAsia="Times New Roman" w:hAnsi="Georgia" w:cs="Times New Roman"/>
          <w:b/>
          <w:bCs/>
          <w:color w:val="222222"/>
          <w:kern w:val="36"/>
          <w:sz w:val="28"/>
          <w:szCs w:val="28"/>
          <w:lang/>
        </w:rPr>
        <w:t xml:space="preserve">Crash Course: Training the Brain of a Driverless Car </w:t>
      </w:r>
    </w:p>
    <w:p w:rsidR="00CC2AC1" w:rsidRPr="00CC2AC1" w:rsidRDefault="00CC2AC1" w:rsidP="00CC2AC1">
      <w:pPr>
        <w:shd w:val="clear" w:color="auto" w:fill="FFFFFF"/>
        <w:spacing w:after="105" w:line="330" w:lineRule="atLeast"/>
        <w:rPr>
          <w:rFonts w:ascii="Arial" w:eastAsia="Times New Roman" w:hAnsi="Arial" w:cs="Arial"/>
          <w:color w:val="222222"/>
          <w:sz w:val="21"/>
          <w:szCs w:val="21"/>
          <w:lang/>
        </w:rPr>
      </w:pPr>
      <w:r w:rsidRPr="00CC2AC1">
        <w:rPr>
          <w:rFonts w:ascii="Arial" w:eastAsia="Times New Roman" w:hAnsi="Arial" w:cs="Arial"/>
          <w:color w:val="222222"/>
          <w:sz w:val="21"/>
          <w:szCs w:val="21"/>
          <w:lang/>
        </w:rPr>
        <w:t>Truly autonomous automobiles do not exist. Will things change once cars can think like people?</w:t>
      </w:r>
    </w:p>
    <w:p w:rsidR="00CC2AC1" w:rsidRPr="00CC2AC1" w:rsidRDefault="00CC2AC1" w:rsidP="00CC2AC1">
      <w:pPr>
        <w:shd w:val="clear" w:color="auto" w:fill="FFFFFF"/>
        <w:spacing w:before="100" w:beforeAutospacing="1" w:after="100" w:afterAutospacing="1" w:line="240" w:lineRule="auto"/>
        <w:rPr>
          <w:rFonts w:ascii="Georgia" w:eastAsia="Times New Roman" w:hAnsi="Georgia" w:cs="Times New Roman"/>
          <w:color w:val="222222"/>
          <w:sz w:val="18"/>
          <w:szCs w:val="18"/>
          <w:lang/>
        </w:rPr>
      </w:pPr>
      <w:r w:rsidRPr="00CC2AC1">
        <w:rPr>
          <w:rFonts w:ascii="Arial" w:eastAsia="Times New Roman" w:hAnsi="Arial" w:cs="Arial"/>
          <w:color w:val="222222"/>
          <w:sz w:val="18"/>
          <w:szCs w:val="18"/>
          <w:lang/>
        </w:rPr>
        <w:t xml:space="preserve">By </w:t>
      </w:r>
      <w:hyperlink r:id="rId5" w:history="1">
        <w:r w:rsidRPr="00CC2AC1">
          <w:rPr>
            <w:rFonts w:ascii="Arial" w:eastAsia="Times New Roman" w:hAnsi="Arial" w:cs="Arial"/>
            <w:color w:val="19437C"/>
            <w:sz w:val="18"/>
            <w:szCs w:val="18"/>
            <w:lang/>
          </w:rPr>
          <w:t xml:space="preserve">Susan </w:t>
        </w:r>
        <w:proofErr w:type="spellStart"/>
        <w:r w:rsidRPr="00CC2AC1">
          <w:rPr>
            <w:rFonts w:ascii="Arial" w:eastAsia="Times New Roman" w:hAnsi="Arial" w:cs="Arial"/>
            <w:color w:val="19437C"/>
            <w:sz w:val="18"/>
            <w:szCs w:val="18"/>
            <w:lang/>
          </w:rPr>
          <w:t>Kuchinskas</w:t>
        </w:r>
        <w:proofErr w:type="spellEnd"/>
      </w:hyperlink>
      <w:r w:rsidRPr="00CC2AC1">
        <w:rPr>
          <w:rFonts w:ascii="Arial" w:eastAsia="Times New Roman" w:hAnsi="Arial" w:cs="Arial"/>
          <w:color w:val="222222"/>
          <w:sz w:val="18"/>
          <w:szCs w:val="18"/>
          <w:lang/>
        </w:rPr>
        <w:t xml:space="preserve"> </w:t>
      </w:r>
    </w:p>
    <w:p w:rsidR="00CC2AC1" w:rsidRPr="00CC2AC1" w:rsidRDefault="00CC2AC1" w:rsidP="00CC2AC1">
      <w:pPr>
        <w:shd w:val="clear" w:color="auto" w:fill="F3F5F8"/>
        <w:spacing w:line="240" w:lineRule="auto"/>
        <w:jc w:val="center"/>
        <w:rPr>
          <w:rFonts w:ascii="Prelude" w:eastAsia="Times New Roman" w:hAnsi="Prelude" w:cs="Times New Roman"/>
          <w:vanish/>
          <w:color w:val="222222"/>
          <w:sz w:val="21"/>
          <w:szCs w:val="21"/>
          <w:lang/>
        </w:rPr>
      </w:pPr>
      <w:r w:rsidRPr="00CC2AC1">
        <w:rPr>
          <w:rFonts w:ascii="Georgia" w:eastAsia="Times New Roman" w:hAnsi="Georgia" w:cs="Arial"/>
          <w:b/>
          <w:bCs/>
          <w:caps/>
          <w:noProof/>
          <w:color w:val="444444"/>
          <w:sz w:val="18"/>
          <w:szCs w:val="18"/>
          <w:lang w:eastAsia="zh-TW"/>
        </w:rPr>
        <w:pict>
          <v:shapetype id="_x0000_t202" coordsize="21600,21600" o:spt="202" path="m,l,21600r21600,l21600,xe">
            <v:stroke joinstyle="miter"/>
            <v:path gradientshapeok="t" o:connecttype="rect"/>
          </v:shapetype>
          <v:shape id="_x0000_s1026" type="#_x0000_t202" style="position:absolute;left:0;text-align:left;margin-left:201.85pt;margin-top:16.55pt;width:256.1pt;height:82.6pt;z-index:251660288;mso-width-relative:margin;mso-height-relative:margin">
            <v:textbox>
              <w:txbxContent>
                <w:p w:rsidR="00CC2AC1" w:rsidRDefault="00CC2AC1">
                  <w:r w:rsidRPr="00CC2AC1">
                    <w:rPr>
                      <w:rFonts w:ascii="Georgia" w:eastAsia="Times New Roman" w:hAnsi="Georgia" w:cs="Arial"/>
                      <w:b/>
                      <w:bCs/>
                      <w:caps/>
                      <w:color w:val="444444"/>
                      <w:sz w:val="18"/>
                      <w:szCs w:val="18"/>
                      <w:lang/>
                    </w:rPr>
                    <w:t>DRIVERLESS ED:</w:t>
                  </w:r>
                  <w:r w:rsidRPr="00CC2AC1">
                    <w:rPr>
                      <w:rFonts w:ascii="Georgia" w:eastAsia="Times New Roman" w:hAnsi="Georgia" w:cs="Arial"/>
                      <w:color w:val="444444"/>
                      <w:sz w:val="18"/>
                      <w:szCs w:val="18"/>
                      <w:lang/>
                    </w:rPr>
                    <w:t xml:space="preserve"> Many of today’s cars come equipped with features that automate various driving tasks and enhance visibility of their surroundings. Some vehicles can park themselves and brake to avoid pedestrians. A truly autonomous car, however, remains elusive.</w:t>
                  </w:r>
                  <w:r w:rsidRPr="00CC2AC1">
                    <w:rPr>
                      <w:rFonts w:ascii="Arial" w:eastAsia="Times New Roman" w:hAnsi="Arial" w:cs="Arial"/>
                      <w:color w:val="444444"/>
                      <w:sz w:val="18"/>
                      <w:szCs w:val="18"/>
                      <w:lang/>
                    </w:rPr>
                    <w:t xml:space="preserve"> </w:t>
                  </w:r>
                  <w:r w:rsidRPr="00CC2AC1">
                    <w:rPr>
                      <w:rFonts w:ascii="Georgia" w:eastAsia="Times New Roman" w:hAnsi="Georgia" w:cs="Arial"/>
                      <w:i/>
                      <w:iCs/>
                      <w:color w:val="444444"/>
                      <w:sz w:val="18"/>
                      <w:szCs w:val="18"/>
                      <w:lang/>
                    </w:rPr>
                    <w:t>Image: Courtesy of Continental Automotive Systems</w:t>
                  </w:r>
                </w:p>
              </w:txbxContent>
            </v:textbox>
          </v:shape>
        </w:pict>
      </w:r>
      <w:r w:rsidRPr="00CC2AC1">
        <w:rPr>
          <w:rFonts w:ascii="Prelude" w:eastAsia="Times New Roman" w:hAnsi="Prelude" w:cs="Times New Roman"/>
          <w:vanish/>
          <w:color w:val="222222"/>
          <w:sz w:val="21"/>
          <w:szCs w:val="21"/>
          <w:lang/>
        </w:rPr>
        <w:pict/>
      </w:r>
      <w:r w:rsidRPr="00CC2AC1">
        <w:rPr>
          <w:rFonts w:ascii="Prelude" w:eastAsia="Times New Roman" w:hAnsi="Prelude" w:cs="Times New Roman"/>
          <w:vanish/>
          <w:color w:val="222222"/>
          <w:sz w:val="21"/>
          <w:szCs w:val="21"/>
          <w:lang/>
        </w:rPr>
        <w:pict/>
      </w:r>
      <w:r w:rsidRPr="00CC2AC1">
        <w:rPr>
          <w:rFonts w:ascii="Prelude" w:eastAsia="Times New Roman" w:hAnsi="Prelude" w:cs="Times New Roman"/>
          <w:vanish/>
          <w:color w:val="222222"/>
          <w:sz w:val="21"/>
          <w:szCs w:val="21"/>
          <w:lang/>
        </w:rPr>
        <w:pict/>
      </w:r>
      <w:r w:rsidRPr="00CC2AC1">
        <w:rPr>
          <w:rFonts w:ascii="Prelude" w:eastAsia="Times New Roman" w:hAnsi="Prelude" w:cs="Times New Roman"/>
          <w:vanish/>
          <w:color w:val="222222"/>
          <w:sz w:val="21"/>
          <w:szCs w:val="21"/>
          <w:lang/>
        </w:rPr>
        <w:pict/>
      </w:r>
      <w:r>
        <w:rPr>
          <w:rFonts w:ascii="Prelude" w:eastAsia="Times New Roman" w:hAnsi="Prelude" w:cs="Times New Roman"/>
          <w:noProof/>
          <w:vanish/>
          <w:color w:val="19437C"/>
          <w:sz w:val="21"/>
          <w:szCs w:val="21"/>
        </w:rPr>
        <w:drawing>
          <wp:inline distT="0" distB="0" distL="0" distR="0">
            <wp:extent cx="714375" cy="161925"/>
            <wp:effectExtent l="19050" t="0" r="9525" b="0"/>
            <wp:docPr id="19" name="Picture 19" descr="submit to reddi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ubmit to reddit">
                      <a:hlinkClick r:id="rId6"/>
                    </pic:cNvPr>
                    <pic:cNvPicPr>
                      <a:picLocks noChangeAspect="1" noChangeArrowheads="1"/>
                    </pic:cNvPicPr>
                  </pic:nvPicPr>
                  <pic:blipFill>
                    <a:blip r:embed="rId7" cstate="print"/>
                    <a:srcRect/>
                    <a:stretch>
                      <a:fillRect/>
                    </a:stretch>
                  </pic:blipFill>
                  <pic:spPr bwMode="auto">
                    <a:xfrm>
                      <a:off x="0" y="0"/>
                      <a:ext cx="714375" cy="161925"/>
                    </a:xfrm>
                    <a:prstGeom prst="rect">
                      <a:avLst/>
                    </a:prstGeom>
                    <a:noFill/>
                    <a:ln w="9525">
                      <a:noFill/>
                      <a:miter lim="800000"/>
                      <a:headEnd/>
                      <a:tailEnd/>
                    </a:ln>
                  </pic:spPr>
                </pic:pic>
              </a:graphicData>
            </a:graphic>
          </wp:inline>
        </w:drawing>
      </w:r>
    </w:p>
    <w:p w:rsidR="00CC2AC1" w:rsidRPr="00CC2AC1" w:rsidRDefault="00CC2AC1" w:rsidP="00CC2AC1">
      <w:pPr>
        <w:shd w:val="clear" w:color="auto" w:fill="FFFFFF"/>
        <w:spacing w:after="270" w:line="240" w:lineRule="atLeast"/>
        <w:ind w:right="270"/>
        <w:rPr>
          <w:rFonts w:ascii="Arial" w:eastAsia="Times New Roman" w:hAnsi="Arial" w:cs="Arial"/>
          <w:color w:val="444444"/>
          <w:sz w:val="18"/>
          <w:szCs w:val="18"/>
          <w:lang/>
        </w:rPr>
      </w:pPr>
      <w:r>
        <w:rPr>
          <w:rFonts w:ascii="Arial" w:eastAsia="Times New Roman" w:hAnsi="Arial" w:cs="Arial"/>
          <w:noProof/>
          <w:color w:val="444444"/>
          <w:sz w:val="18"/>
          <w:szCs w:val="18"/>
        </w:rPr>
        <w:drawing>
          <wp:inline distT="0" distB="0" distL="0" distR="0">
            <wp:extent cx="2019300" cy="2019300"/>
            <wp:effectExtent l="19050" t="0" r="0" b="0"/>
            <wp:docPr id="20" name="articleImg" descr="driver,car,autonomo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cleImg" descr="driver,car,autonomous"/>
                    <pic:cNvPicPr>
                      <a:picLocks noChangeAspect="1" noChangeArrowheads="1"/>
                    </pic:cNvPicPr>
                  </pic:nvPicPr>
                  <pic:blipFill>
                    <a:blip r:embed="rId8" cstate="print"/>
                    <a:srcRect/>
                    <a:stretch>
                      <a:fillRect/>
                    </a:stretch>
                  </pic:blipFill>
                  <pic:spPr bwMode="auto">
                    <a:xfrm>
                      <a:off x="0" y="0"/>
                      <a:ext cx="2019300" cy="2019300"/>
                    </a:xfrm>
                    <a:prstGeom prst="rect">
                      <a:avLst/>
                    </a:prstGeom>
                    <a:noFill/>
                    <a:ln w="9525">
                      <a:noFill/>
                      <a:miter lim="800000"/>
                      <a:headEnd/>
                      <a:tailEnd/>
                    </a:ln>
                  </pic:spPr>
                </pic:pic>
              </a:graphicData>
            </a:graphic>
          </wp:inline>
        </w:drawing>
      </w:r>
      <w:r w:rsidRPr="00CC2AC1">
        <w:rPr>
          <w:rFonts w:ascii="Arial" w:eastAsia="Times New Roman" w:hAnsi="Arial" w:cs="Arial"/>
          <w:color w:val="444444"/>
          <w:sz w:val="18"/>
          <w:szCs w:val="18"/>
          <w:lang/>
        </w:rPr>
        <w:t xml:space="preserve"> </w:t>
      </w:r>
    </w:p>
    <w:p w:rsidR="00CC2AC1" w:rsidRPr="00CC2AC1" w:rsidRDefault="00CC2AC1" w:rsidP="00CC2AC1">
      <w:pPr>
        <w:shd w:val="clear" w:color="auto" w:fill="FFFFFF"/>
        <w:spacing w:before="100" w:beforeAutospacing="1" w:after="0" w:line="360" w:lineRule="atLeast"/>
        <w:rPr>
          <w:rFonts w:ascii="Georgia" w:eastAsia="Times New Roman" w:hAnsi="Georgia" w:cs="Times New Roman"/>
          <w:color w:val="222222"/>
          <w:sz w:val="24"/>
          <w:szCs w:val="24"/>
          <w:lang/>
        </w:rPr>
      </w:pPr>
      <w:r w:rsidRPr="00CC2AC1">
        <w:rPr>
          <w:rFonts w:ascii="Georgia" w:eastAsia="Times New Roman" w:hAnsi="Georgia" w:cs="Times New Roman"/>
          <w:color w:val="222222"/>
          <w:sz w:val="24"/>
          <w:szCs w:val="24"/>
          <w:lang/>
        </w:rPr>
        <w:t xml:space="preserve">Early attempts at </w:t>
      </w:r>
      <w:hyperlink r:id="rId9" w:tgtFrame="_blank" w:history="1">
        <w:r w:rsidRPr="00CC2AC1">
          <w:rPr>
            <w:rFonts w:ascii="Georgia" w:eastAsia="Times New Roman" w:hAnsi="Georgia" w:cs="Times New Roman"/>
            <w:color w:val="19437C"/>
            <w:sz w:val="24"/>
            <w:szCs w:val="24"/>
            <w:lang/>
          </w:rPr>
          <w:t>driverless cars</w:t>
        </w:r>
      </w:hyperlink>
      <w:r w:rsidRPr="00CC2AC1">
        <w:rPr>
          <w:rFonts w:ascii="Georgia" w:eastAsia="Times New Roman" w:hAnsi="Georgia" w:cs="Times New Roman"/>
          <w:color w:val="222222"/>
          <w:sz w:val="24"/>
          <w:szCs w:val="24"/>
          <w:lang/>
        </w:rPr>
        <w:t xml:space="preserve"> have had little difficulty gathering the loads of data required to operate autonomously. Automakers and researchers—at Google, most notably—</w:t>
      </w:r>
      <w:hyperlink r:id="rId10" w:tgtFrame="_blank" w:history="1">
        <w:r w:rsidRPr="00CC2AC1">
          <w:rPr>
            <w:rFonts w:ascii="Georgia" w:eastAsia="Times New Roman" w:hAnsi="Georgia" w:cs="Times New Roman"/>
            <w:color w:val="19437C"/>
            <w:sz w:val="24"/>
            <w:szCs w:val="24"/>
            <w:lang/>
          </w:rPr>
          <w:t>have logged hundreds of thousands of kilometers</w:t>
        </w:r>
      </w:hyperlink>
      <w:r w:rsidRPr="00CC2AC1">
        <w:rPr>
          <w:rFonts w:ascii="Georgia" w:eastAsia="Times New Roman" w:hAnsi="Georgia" w:cs="Times New Roman"/>
          <w:color w:val="222222"/>
          <w:sz w:val="24"/>
          <w:szCs w:val="24"/>
          <w:lang/>
        </w:rPr>
        <w:t xml:space="preserve"> driven in vehicles laden with </w:t>
      </w:r>
      <w:hyperlink r:id="rId11" w:history="1">
        <w:r w:rsidRPr="00CC2AC1">
          <w:rPr>
            <w:rFonts w:ascii="Georgia" w:eastAsia="Times New Roman" w:hAnsi="Georgia" w:cs="Times New Roman"/>
            <w:color w:val="19437C"/>
            <w:sz w:val="24"/>
            <w:szCs w:val="24"/>
            <w:lang/>
          </w:rPr>
          <w:t>Internet</w:t>
        </w:r>
      </w:hyperlink>
      <w:r w:rsidRPr="00CC2AC1">
        <w:rPr>
          <w:rFonts w:ascii="Georgia" w:eastAsia="Times New Roman" w:hAnsi="Georgia" w:cs="Times New Roman"/>
          <w:color w:val="222222"/>
          <w:sz w:val="24"/>
          <w:szCs w:val="24"/>
          <w:lang/>
        </w:rPr>
        <w:t xml:space="preserve"> servers, GPS, radar, lasers, cameras and a variety of other onboard sensors. The </w:t>
      </w:r>
      <w:hyperlink r:id="rId12" w:tgtFrame="_blank" w:history="1">
        <w:r w:rsidRPr="00CC2AC1">
          <w:rPr>
            <w:rFonts w:ascii="Georgia" w:eastAsia="Times New Roman" w:hAnsi="Georgia" w:cs="Times New Roman"/>
            <w:color w:val="19437C"/>
            <w:sz w:val="24"/>
            <w:szCs w:val="24"/>
            <w:lang/>
          </w:rPr>
          <w:t>results are encouraging</w:t>
        </w:r>
      </w:hyperlink>
      <w:r w:rsidRPr="00CC2AC1">
        <w:rPr>
          <w:rFonts w:ascii="Georgia" w:eastAsia="Times New Roman" w:hAnsi="Georgia" w:cs="Times New Roman"/>
          <w:color w:val="222222"/>
          <w:sz w:val="24"/>
          <w:szCs w:val="24"/>
          <w:lang/>
        </w:rPr>
        <w:t>: Self-driven vehicles have demonstrated the ability to measure and maintain their distance from other automobiles and even obey traffic laws.</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t>Still, there are good reasons these vehicles should always have a person behind the wheel, just in case. Humans are capable of making split-second decisions based on memory and the body’s collective senses. Despite all the advanced hardware developed to create autonomous automobiles, such vehicles lack a central processing system—</w:t>
      </w:r>
      <w:proofErr w:type="gramStart"/>
      <w:r w:rsidRPr="00CC2AC1">
        <w:rPr>
          <w:rFonts w:ascii="Georgia" w:eastAsia="Times New Roman" w:hAnsi="Georgia" w:cs="Times New Roman"/>
          <w:color w:val="222222"/>
          <w:sz w:val="24"/>
          <w:szCs w:val="24"/>
          <w:lang/>
        </w:rPr>
        <w:t>a mind—</w:t>
      </w:r>
      <w:proofErr w:type="gramEnd"/>
      <w:r w:rsidRPr="00CC2AC1">
        <w:rPr>
          <w:rFonts w:ascii="Georgia" w:eastAsia="Times New Roman" w:hAnsi="Georgia" w:cs="Times New Roman"/>
          <w:color w:val="222222"/>
          <w:sz w:val="24"/>
          <w:szCs w:val="24"/>
          <w:lang/>
        </w:rPr>
        <w:t>that can make them truly able to make quick sense of and act on data their sensors collect.</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r>
      <w:r w:rsidRPr="00CC2AC1">
        <w:rPr>
          <w:rFonts w:ascii="Georgia" w:eastAsia="Times New Roman" w:hAnsi="Georgia" w:cs="Times New Roman"/>
          <w:b/>
          <w:bCs/>
          <w:color w:val="222222"/>
          <w:sz w:val="24"/>
          <w:szCs w:val="24"/>
          <w:lang/>
        </w:rPr>
        <w:t>Road to autonomy</w:t>
      </w:r>
      <w:r w:rsidRPr="00CC2AC1">
        <w:rPr>
          <w:rFonts w:ascii="Georgia" w:eastAsia="Times New Roman" w:hAnsi="Georgia" w:cs="Times New Roman"/>
          <w:color w:val="222222"/>
          <w:sz w:val="24"/>
          <w:szCs w:val="24"/>
          <w:lang/>
        </w:rPr>
        <w:br/>
        <w:t xml:space="preserve">One challenge in programming automotive brains to make the kind of snap decisions it takes human drivers years to develop is getting a vehicle to understand its surroundings rather than simply detecting objects, says </w:t>
      </w:r>
      <w:hyperlink r:id="rId13" w:tgtFrame="_blank" w:history="1">
        <w:r w:rsidRPr="00CC2AC1">
          <w:rPr>
            <w:rFonts w:ascii="Georgia" w:eastAsia="Times New Roman" w:hAnsi="Georgia" w:cs="Times New Roman"/>
            <w:color w:val="19437C"/>
            <w:sz w:val="24"/>
            <w:szCs w:val="24"/>
            <w:lang/>
          </w:rPr>
          <w:t xml:space="preserve">Francis </w:t>
        </w:r>
        <w:proofErr w:type="spellStart"/>
        <w:r w:rsidRPr="00CC2AC1">
          <w:rPr>
            <w:rFonts w:ascii="Georgia" w:eastAsia="Times New Roman" w:hAnsi="Georgia" w:cs="Times New Roman"/>
            <w:color w:val="19437C"/>
            <w:sz w:val="24"/>
            <w:szCs w:val="24"/>
            <w:lang/>
          </w:rPr>
          <w:t>Govers</w:t>
        </w:r>
        <w:proofErr w:type="spellEnd"/>
      </w:hyperlink>
      <w:r w:rsidRPr="00CC2AC1">
        <w:rPr>
          <w:rFonts w:ascii="Georgia" w:eastAsia="Times New Roman" w:hAnsi="Georgia" w:cs="Times New Roman"/>
          <w:color w:val="222222"/>
          <w:sz w:val="24"/>
          <w:szCs w:val="24"/>
          <w:lang/>
        </w:rPr>
        <w:t>, a former NASA engineer and designer of unmanned military vehicles. The vehicle does not need to avoid every object it encounters, he adds, "you can drive over a speed bump, but you don't want to drive over a dog—and yet they may be roughly the same size and shape.”</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lastRenderedPageBreak/>
        <w:t xml:space="preserve">The hurdle is making the right decisions in a constantly changing environment, according to </w:t>
      </w:r>
      <w:hyperlink r:id="rId14" w:tgtFrame="_blank" w:history="1">
        <w:r w:rsidRPr="00CC2AC1">
          <w:rPr>
            <w:rFonts w:ascii="Georgia" w:eastAsia="Times New Roman" w:hAnsi="Georgia" w:cs="Times New Roman"/>
            <w:color w:val="19437C"/>
            <w:sz w:val="24"/>
            <w:szCs w:val="24"/>
            <w:lang/>
          </w:rPr>
          <w:t xml:space="preserve">Raj </w:t>
        </w:r>
        <w:proofErr w:type="spellStart"/>
        <w:r w:rsidRPr="00CC2AC1">
          <w:rPr>
            <w:rFonts w:ascii="Georgia" w:eastAsia="Times New Roman" w:hAnsi="Georgia" w:cs="Times New Roman"/>
            <w:color w:val="19437C"/>
            <w:sz w:val="24"/>
            <w:szCs w:val="24"/>
            <w:lang/>
          </w:rPr>
          <w:t>Rajkumar</w:t>
        </w:r>
        <w:proofErr w:type="spellEnd"/>
      </w:hyperlink>
      <w:r w:rsidRPr="00CC2AC1">
        <w:rPr>
          <w:rFonts w:ascii="Georgia" w:eastAsia="Times New Roman" w:hAnsi="Georgia" w:cs="Times New Roman"/>
          <w:color w:val="222222"/>
          <w:sz w:val="24"/>
          <w:szCs w:val="24"/>
          <w:lang/>
        </w:rPr>
        <w:t>, professor of electrical and computer engineering at Carnegie Mellon University. Michigan’s hills are harder to navigate than the Nevada flats, and New England snow can obliterate the road markings a car's cameras use to stay in the lane. Even the change from daylight to twilight can throw off a car's sensors.</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t xml:space="preserve">Traffic adds another dynamic dimension to decision-making. A vehicle’s software must act according to the data it receives, even as conditions surrounding the vehicle are continuously in flux. "The software can do the right thing under a particular scenario but the wrong thing in others," says </w:t>
      </w:r>
      <w:proofErr w:type="spellStart"/>
      <w:r w:rsidRPr="00CC2AC1">
        <w:rPr>
          <w:rFonts w:ascii="Georgia" w:eastAsia="Times New Roman" w:hAnsi="Georgia" w:cs="Times New Roman"/>
          <w:color w:val="222222"/>
          <w:sz w:val="24"/>
          <w:szCs w:val="24"/>
          <w:lang/>
        </w:rPr>
        <w:t>Rajkumar</w:t>
      </w:r>
      <w:proofErr w:type="spellEnd"/>
      <w:r w:rsidRPr="00CC2AC1">
        <w:rPr>
          <w:rFonts w:ascii="Georgia" w:eastAsia="Times New Roman" w:hAnsi="Georgia" w:cs="Times New Roman"/>
          <w:color w:val="222222"/>
          <w:sz w:val="24"/>
          <w:szCs w:val="24"/>
          <w:lang/>
        </w:rPr>
        <w:t xml:space="preserve">, who has overseen eight generations of Carnegie Mellon autonomous cars, including the Boss SUV that won the DARPA (Defense Advanced Research Projects Agency) </w:t>
      </w:r>
      <w:hyperlink r:id="rId15" w:tgtFrame="_blank" w:history="1">
        <w:r w:rsidRPr="00CC2AC1">
          <w:rPr>
            <w:rFonts w:ascii="Georgia" w:eastAsia="Times New Roman" w:hAnsi="Georgia" w:cs="Times New Roman"/>
            <w:color w:val="19437C"/>
            <w:sz w:val="24"/>
            <w:szCs w:val="24"/>
            <w:lang/>
          </w:rPr>
          <w:t>2007 Urban Challenge</w:t>
        </w:r>
      </w:hyperlink>
      <w:r w:rsidRPr="00CC2AC1">
        <w:rPr>
          <w:rFonts w:ascii="Georgia" w:eastAsia="Times New Roman" w:hAnsi="Georgia" w:cs="Times New Roman"/>
          <w:color w:val="222222"/>
          <w:sz w:val="24"/>
          <w:szCs w:val="24"/>
          <w:lang/>
        </w:rPr>
        <w:t>. For instance, to avoid a collision, is it better to speed up or slow down?</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r>
      <w:r w:rsidRPr="00CC2AC1">
        <w:rPr>
          <w:rFonts w:ascii="Georgia" w:eastAsia="Times New Roman" w:hAnsi="Georgia" w:cs="Times New Roman"/>
          <w:b/>
          <w:bCs/>
          <w:color w:val="222222"/>
          <w:sz w:val="24"/>
          <w:szCs w:val="24"/>
          <w:lang/>
        </w:rPr>
        <w:t xml:space="preserve">What cars can do </w:t>
      </w:r>
      <w:proofErr w:type="gramStart"/>
      <w:r w:rsidRPr="00CC2AC1">
        <w:rPr>
          <w:rFonts w:ascii="Georgia" w:eastAsia="Times New Roman" w:hAnsi="Georgia" w:cs="Times New Roman"/>
          <w:b/>
          <w:bCs/>
          <w:color w:val="222222"/>
          <w:sz w:val="24"/>
          <w:szCs w:val="24"/>
          <w:lang/>
        </w:rPr>
        <w:t>now:</w:t>
      </w:r>
      <w:proofErr w:type="gramEnd"/>
    </w:p>
    <w:p w:rsidR="00CC2AC1" w:rsidRPr="00CC2AC1" w:rsidRDefault="00CC2AC1" w:rsidP="00CC2AC1">
      <w:pPr>
        <w:numPr>
          <w:ilvl w:val="0"/>
          <w:numId w:val="2"/>
        </w:numPr>
        <w:shd w:val="clear" w:color="auto" w:fill="FFFFFF"/>
        <w:spacing w:before="100" w:beforeAutospacing="1" w:after="0" w:line="240" w:lineRule="auto"/>
        <w:rPr>
          <w:rFonts w:ascii="Georgia" w:eastAsia="Times New Roman" w:hAnsi="Georgia" w:cs="Times New Roman"/>
          <w:color w:val="222222"/>
          <w:sz w:val="21"/>
          <w:szCs w:val="21"/>
          <w:lang/>
        </w:rPr>
      </w:pPr>
      <w:r w:rsidRPr="00CC2AC1">
        <w:rPr>
          <w:rFonts w:ascii="Georgia" w:eastAsia="Times New Roman" w:hAnsi="Georgia" w:cs="Times New Roman"/>
          <w:color w:val="222222"/>
          <w:sz w:val="21"/>
          <w:szCs w:val="21"/>
          <w:lang/>
        </w:rPr>
        <w:t>Identify a big enough parking space</w:t>
      </w:r>
    </w:p>
    <w:p w:rsidR="00CC2AC1" w:rsidRPr="00CC2AC1" w:rsidRDefault="00CC2AC1" w:rsidP="00CC2AC1">
      <w:pPr>
        <w:numPr>
          <w:ilvl w:val="0"/>
          <w:numId w:val="2"/>
        </w:numPr>
        <w:shd w:val="clear" w:color="auto" w:fill="FFFFFF"/>
        <w:spacing w:before="100" w:beforeAutospacing="1" w:after="100" w:afterAutospacing="1" w:line="270" w:lineRule="atLeast"/>
        <w:rPr>
          <w:rFonts w:ascii="Georgia" w:eastAsia="Times New Roman" w:hAnsi="Georgia" w:cs="Times New Roman"/>
          <w:color w:val="222222"/>
          <w:sz w:val="21"/>
          <w:szCs w:val="21"/>
          <w:lang/>
        </w:rPr>
      </w:pPr>
      <w:r w:rsidRPr="00CC2AC1">
        <w:rPr>
          <w:rFonts w:ascii="Georgia" w:eastAsia="Times New Roman" w:hAnsi="Georgia" w:cs="Times New Roman"/>
          <w:color w:val="222222"/>
          <w:sz w:val="21"/>
          <w:szCs w:val="21"/>
          <w:lang/>
        </w:rPr>
        <w:t>Park (with a human foot on the gas and brake pedals)</w:t>
      </w:r>
    </w:p>
    <w:p w:rsidR="00CC2AC1" w:rsidRPr="00CC2AC1" w:rsidRDefault="00CC2AC1" w:rsidP="00CC2AC1">
      <w:pPr>
        <w:numPr>
          <w:ilvl w:val="0"/>
          <w:numId w:val="2"/>
        </w:numPr>
        <w:shd w:val="clear" w:color="auto" w:fill="FFFFFF"/>
        <w:spacing w:before="100" w:beforeAutospacing="1" w:after="100" w:afterAutospacing="1" w:line="270" w:lineRule="atLeast"/>
        <w:rPr>
          <w:rFonts w:ascii="Georgia" w:eastAsia="Times New Roman" w:hAnsi="Georgia" w:cs="Times New Roman"/>
          <w:color w:val="222222"/>
          <w:sz w:val="21"/>
          <w:szCs w:val="21"/>
          <w:lang/>
        </w:rPr>
      </w:pPr>
      <w:r w:rsidRPr="00CC2AC1">
        <w:rPr>
          <w:rFonts w:ascii="Georgia" w:eastAsia="Times New Roman" w:hAnsi="Georgia" w:cs="Times New Roman"/>
          <w:color w:val="222222"/>
          <w:sz w:val="21"/>
          <w:szCs w:val="21"/>
          <w:lang/>
        </w:rPr>
        <w:t>Maintain a safe distance from the car ahead during highway driving</w:t>
      </w:r>
    </w:p>
    <w:p w:rsidR="00CC2AC1" w:rsidRPr="00CC2AC1" w:rsidRDefault="00CC2AC1" w:rsidP="00CC2AC1">
      <w:pPr>
        <w:numPr>
          <w:ilvl w:val="0"/>
          <w:numId w:val="2"/>
        </w:numPr>
        <w:shd w:val="clear" w:color="auto" w:fill="FFFFFF"/>
        <w:spacing w:before="100" w:beforeAutospacing="1" w:after="100" w:afterAutospacing="1" w:line="270" w:lineRule="atLeast"/>
        <w:rPr>
          <w:rFonts w:ascii="Georgia" w:eastAsia="Times New Roman" w:hAnsi="Georgia" w:cs="Times New Roman"/>
          <w:color w:val="222222"/>
          <w:sz w:val="21"/>
          <w:szCs w:val="21"/>
          <w:lang/>
        </w:rPr>
      </w:pPr>
      <w:r w:rsidRPr="00CC2AC1">
        <w:rPr>
          <w:rFonts w:ascii="Georgia" w:eastAsia="Times New Roman" w:hAnsi="Georgia" w:cs="Times New Roman"/>
          <w:color w:val="222222"/>
          <w:sz w:val="21"/>
          <w:szCs w:val="21"/>
          <w:lang/>
        </w:rPr>
        <w:t>Brake to avoid a forward collision at city speeds</w:t>
      </w:r>
    </w:p>
    <w:p w:rsidR="00CC2AC1" w:rsidRPr="00CC2AC1" w:rsidRDefault="00CC2AC1" w:rsidP="00CC2AC1">
      <w:pPr>
        <w:shd w:val="clear" w:color="auto" w:fill="FFFFFF"/>
        <w:spacing w:before="100" w:beforeAutospacing="1" w:after="0" w:line="240" w:lineRule="auto"/>
        <w:rPr>
          <w:rFonts w:ascii="Georgia" w:eastAsia="Times New Roman" w:hAnsi="Georgia" w:cs="Times New Roman"/>
          <w:color w:val="222222"/>
          <w:sz w:val="24"/>
          <w:szCs w:val="24"/>
          <w:lang/>
        </w:rPr>
      </w:pPr>
      <w:r w:rsidRPr="00CC2AC1">
        <w:rPr>
          <w:rFonts w:ascii="Georgia" w:eastAsia="Times New Roman" w:hAnsi="Georgia" w:cs="Times New Roman"/>
          <w:color w:val="222222"/>
          <w:sz w:val="24"/>
          <w:szCs w:val="24"/>
          <w:lang/>
        </w:rPr>
        <w:br/>
      </w:r>
      <w:r w:rsidRPr="00CC2AC1">
        <w:rPr>
          <w:rFonts w:ascii="Georgia" w:eastAsia="Times New Roman" w:hAnsi="Georgia" w:cs="Times New Roman"/>
          <w:b/>
          <w:bCs/>
          <w:color w:val="222222"/>
          <w:sz w:val="24"/>
          <w:szCs w:val="24"/>
          <w:lang/>
        </w:rPr>
        <w:t xml:space="preserve">What cars can't do </w:t>
      </w:r>
      <w:proofErr w:type="gramStart"/>
      <w:r w:rsidRPr="00CC2AC1">
        <w:rPr>
          <w:rFonts w:ascii="Georgia" w:eastAsia="Times New Roman" w:hAnsi="Georgia" w:cs="Times New Roman"/>
          <w:b/>
          <w:bCs/>
          <w:color w:val="222222"/>
          <w:sz w:val="24"/>
          <w:szCs w:val="24"/>
          <w:lang/>
        </w:rPr>
        <w:t>yet:</w:t>
      </w:r>
      <w:proofErr w:type="gramEnd"/>
    </w:p>
    <w:p w:rsidR="00CC2AC1" w:rsidRPr="00CC2AC1" w:rsidRDefault="00CC2AC1" w:rsidP="00CC2AC1">
      <w:pPr>
        <w:numPr>
          <w:ilvl w:val="0"/>
          <w:numId w:val="3"/>
        </w:numPr>
        <w:shd w:val="clear" w:color="auto" w:fill="FFFFFF"/>
        <w:spacing w:before="100" w:beforeAutospacing="1" w:after="0" w:line="240" w:lineRule="auto"/>
        <w:rPr>
          <w:rFonts w:ascii="Georgia" w:eastAsia="Times New Roman" w:hAnsi="Georgia" w:cs="Times New Roman"/>
          <w:color w:val="222222"/>
          <w:sz w:val="21"/>
          <w:szCs w:val="21"/>
          <w:lang/>
        </w:rPr>
      </w:pPr>
      <w:r w:rsidRPr="00CC2AC1">
        <w:rPr>
          <w:rFonts w:ascii="Georgia" w:eastAsia="Times New Roman" w:hAnsi="Georgia" w:cs="Times New Roman"/>
          <w:color w:val="222222"/>
          <w:sz w:val="21"/>
          <w:szCs w:val="21"/>
          <w:lang/>
        </w:rPr>
        <w:t>Obey traffic signs</w:t>
      </w:r>
    </w:p>
    <w:p w:rsidR="00CC2AC1" w:rsidRPr="00CC2AC1" w:rsidRDefault="00CC2AC1" w:rsidP="00CC2AC1">
      <w:pPr>
        <w:numPr>
          <w:ilvl w:val="0"/>
          <w:numId w:val="3"/>
        </w:numPr>
        <w:shd w:val="clear" w:color="auto" w:fill="FFFFFF"/>
        <w:spacing w:before="100" w:beforeAutospacing="1" w:after="100" w:afterAutospacing="1" w:line="270" w:lineRule="atLeast"/>
        <w:rPr>
          <w:rFonts w:ascii="Georgia" w:eastAsia="Times New Roman" w:hAnsi="Georgia" w:cs="Times New Roman"/>
          <w:color w:val="222222"/>
          <w:sz w:val="21"/>
          <w:szCs w:val="21"/>
          <w:lang/>
        </w:rPr>
      </w:pPr>
      <w:r w:rsidRPr="00CC2AC1">
        <w:rPr>
          <w:rFonts w:ascii="Georgia" w:eastAsia="Times New Roman" w:hAnsi="Georgia" w:cs="Times New Roman"/>
          <w:color w:val="222222"/>
          <w:sz w:val="21"/>
          <w:szCs w:val="21"/>
          <w:lang/>
        </w:rPr>
        <w:t>Identify pedestrians in the street</w:t>
      </w:r>
    </w:p>
    <w:p w:rsidR="00CC2AC1" w:rsidRPr="00CC2AC1" w:rsidRDefault="00CC2AC1" w:rsidP="00CC2AC1">
      <w:pPr>
        <w:numPr>
          <w:ilvl w:val="0"/>
          <w:numId w:val="3"/>
        </w:numPr>
        <w:shd w:val="clear" w:color="auto" w:fill="FFFFFF"/>
        <w:spacing w:before="100" w:beforeAutospacing="1" w:after="100" w:afterAutospacing="1" w:line="270" w:lineRule="atLeast"/>
        <w:rPr>
          <w:rFonts w:ascii="Georgia" w:eastAsia="Times New Roman" w:hAnsi="Georgia" w:cs="Times New Roman"/>
          <w:color w:val="222222"/>
          <w:sz w:val="21"/>
          <w:szCs w:val="21"/>
          <w:lang/>
        </w:rPr>
      </w:pPr>
      <w:r w:rsidRPr="00CC2AC1">
        <w:rPr>
          <w:rFonts w:ascii="Georgia" w:eastAsia="Times New Roman" w:hAnsi="Georgia" w:cs="Times New Roman"/>
          <w:color w:val="222222"/>
          <w:sz w:val="21"/>
          <w:szCs w:val="21"/>
          <w:lang/>
        </w:rPr>
        <w:t>Stay in a highway lane under low-visibility conditions</w:t>
      </w:r>
    </w:p>
    <w:p w:rsidR="00CC2AC1" w:rsidRPr="00CC2AC1" w:rsidRDefault="00CC2AC1" w:rsidP="00CC2AC1">
      <w:pPr>
        <w:numPr>
          <w:ilvl w:val="0"/>
          <w:numId w:val="3"/>
        </w:numPr>
        <w:shd w:val="clear" w:color="auto" w:fill="FFFFFF"/>
        <w:spacing w:before="100" w:beforeAutospacing="1" w:after="0" w:line="240" w:lineRule="auto"/>
        <w:rPr>
          <w:rFonts w:ascii="Georgia" w:eastAsia="Times New Roman" w:hAnsi="Georgia" w:cs="Times New Roman"/>
          <w:color w:val="222222"/>
          <w:sz w:val="21"/>
          <w:szCs w:val="21"/>
          <w:lang/>
        </w:rPr>
      </w:pPr>
      <w:r w:rsidRPr="00CC2AC1">
        <w:rPr>
          <w:rFonts w:ascii="Georgia" w:eastAsia="Times New Roman" w:hAnsi="Georgia" w:cs="Times New Roman"/>
          <w:color w:val="222222"/>
          <w:sz w:val="21"/>
          <w:szCs w:val="21"/>
          <w:lang/>
        </w:rPr>
        <w:t>Decide course of action to avoid hitting a shopping cart or a stroller</w:t>
      </w:r>
    </w:p>
    <w:p w:rsidR="00CC2AC1" w:rsidRPr="00CC2AC1" w:rsidRDefault="00CC2AC1" w:rsidP="00CC2AC1">
      <w:pPr>
        <w:shd w:val="clear" w:color="auto" w:fill="FFFFFF"/>
        <w:spacing w:before="100" w:beforeAutospacing="1" w:after="0" w:line="240" w:lineRule="auto"/>
        <w:rPr>
          <w:rFonts w:ascii="Georgia" w:eastAsia="Times New Roman" w:hAnsi="Georgia" w:cs="Times New Roman"/>
          <w:color w:val="222222"/>
          <w:sz w:val="24"/>
          <w:szCs w:val="24"/>
          <w:lang/>
        </w:rPr>
      </w:pPr>
      <w:r w:rsidRPr="00CC2AC1">
        <w:rPr>
          <w:rFonts w:ascii="Georgia" w:eastAsia="Times New Roman" w:hAnsi="Georgia" w:cs="Times New Roman"/>
          <w:color w:val="222222"/>
          <w:sz w:val="24"/>
          <w:szCs w:val="24"/>
          <w:lang/>
        </w:rPr>
        <w:br/>
        <w:t xml:space="preserve">Most major automakers have shown off demos or at least announced plans to build cars that can drive without human guidance. Many of today’s cars come equipped with features that automate various driving tasks and enhance visibility of their surroundings. Some vehicles can park themselves and brake to avoid pedestrians. Cadillac’s Super Cruise option may be the closest thing on the market to going driverless—it can take over the accelerator and steering during highway driving."For long trips, you can be hands-free and foot-free," says </w:t>
      </w:r>
      <w:hyperlink r:id="rId16" w:tgtFrame="_blank" w:history="1">
        <w:proofErr w:type="spellStart"/>
        <w:r w:rsidRPr="00CC2AC1">
          <w:rPr>
            <w:rFonts w:ascii="Georgia" w:eastAsia="Times New Roman" w:hAnsi="Georgia" w:cs="Times New Roman"/>
            <w:color w:val="19437C"/>
            <w:sz w:val="24"/>
            <w:szCs w:val="24"/>
            <w:lang/>
          </w:rPr>
          <w:t>Nady</w:t>
        </w:r>
        <w:proofErr w:type="spellEnd"/>
        <w:r w:rsidRPr="00CC2AC1">
          <w:rPr>
            <w:rFonts w:ascii="Georgia" w:eastAsia="Times New Roman" w:hAnsi="Georgia" w:cs="Times New Roman"/>
            <w:color w:val="19437C"/>
            <w:sz w:val="24"/>
            <w:szCs w:val="24"/>
            <w:lang/>
          </w:rPr>
          <w:t xml:space="preserve"> </w:t>
        </w:r>
        <w:proofErr w:type="spellStart"/>
        <w:r w:rsidRPr="00CC2AC1">
          <w:rPr>
            <w:rFonts w:ascii="Georgia" w:eastAsia="Times New Roman" w:hAnsi="Georgia" w:cs="Times New Roman"/>
            <w:color w:val="19437C"/>
            <w:sz w:val="24"/>
            <w:szCs w:val="24"/>
            <w:lang/>
          </w:rPr>
          <w:t>Boules</w:t>
        </w:r>
        <w:proofErr w:type="spellEnd"/>
      </w:hyperlink>
      <w:r w:rsidRPr="00CC2AC1">
        <w:rPr>
          <w:rFonts w:ascii="Georgia" w:eastAsia="Times New Roman" w:hAnsi="Georgia" w:cs="Times New Roman"/>
          <w:color w:val="222222"/>
          <w:sz w:val="24"/>
          <w:szCs w:val="24"/>
          <w:lang/>
        </w:rPr>
        <w:t>, director of General Motors' Electrical and Controls Integration Lab.</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t xml:space="preserve">Yet as smart as today's cars may seem, they are cognitive toddlers. In a car brain, software, processors and an operating system need to run algorithms that determine what the car should do, and these decisions must be made quickly. Sensors and processors made by automotive brake and electronics supplier Continental Automotive Systems, for example, typically transmit and recalculate their algorithms once every 10 to 60 milliseconds. Fast, but not as fast as the </w:t>
      </w:r>
      <w:hyperlink r:id="rId17" w:tgtFrame="_blank" w:history="1">
        <w:r w:rsidRPr="00CC2AC1">
          <w:rPr>
            <w:rFonts w:ascii="Georgia" w:eastAsia="Times New Roman" w:hAnsi="Georgia" w:cs="Times New Roman"/>
            <w:color w:val="19437C"/>
            <w:sz w:val="24"/>
            <w:szCs w:val="24"/>
            <w:lang/>
          </w:rPr>
          <w:t>human nervous system</w:t>
        </w:r>
      </w:hyperlink>
      <w:r w:rsidRPr="00CC2AC1">
        <w:rPr>
          <w:rFonts w:ascii="Georgia" w:eastAsia="Times New Roman" w:hAnsi="Georgia" w:cs="Times New Roman"/>
          <w:color w:val="222222"/>
          <w:sz w:val="24"/>
          <w:szCs w:val="24"/>
          <w:lang/>
        </w:rPr>
        <w:t xml:space="preserve">, which can pass a </w:t>
      </w:r>
      <w:r w:rsidRPr="00CC2AC1">
        <w:rPr>
          <w:rFonts w:ascii="Georgia" w:eastAsia="Times New Roman" w:hAnsi="Georgia" w:cs="Times New Roman"/>
          <w:color w:val="222222"/>
          <w:sz w:val="24"/>
          <w:szCs w:val="24"/>
          <w:lang/>
        </w:rPr>
        <w:lastRenderedPageBreak/>
        <w:t xml:space="preserve">message from a sensory neuron, through several </w:t>
      </w:r>
      <w:proofErr w:type="spellStart"/>
      <w:r w:rsidRPr="00CC2AC1">
        <w:rPr>
          <w:rFonts w:ascii="Georgia" w:eastAsia="Times New Roman" w:hAnsi="Georgia" w:cs="Times New Roman"/>
          <w:color w:val="222222"/>
          <w:sz w:val="24"/>
          <w:szCs w:val="24"/>
          <w:lang/>
        </w:rPr>
        <w:t>interneurons</w:t>
      </w:r>
      <w:proofErr w:type="spellEnd"/>
      <w:r w:rsidRPr="00CC2AC1">
        <w:rPr>
          <w:rFonts w:ascii="Georgia" w:eastAsia="Times New Roman" w:hAnsi="Georgia" w:cs="Times New Roman"/>
          <w:color w:val="222222"/>
          <w:sz w:val="24"/>
          <w:szCs w:val="24"/>
          <w:lang/>
        </w:rPr>
        <w:t>, to a motor neuron within several milliseconds.</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r>
      <w:r w:rsidRPr="00CC2AC1">
        <w:rPr>
          <w:rFonts w:ascii="Georgia" w:eastAsia="Times New Roman" w:hAnsi="Georgia" w:cs="Times New Roman"/>
          <w:b/>
          <w:bCs/>
          <w:color w:val="222222"/>
          <w:sz w:val="24"/>
          <w:szCs w:val="24"/>
          <w:lang/>
        </w:rPr>
        <w:t>Virtual test track</w:t>
      </w:r>
      <w:r w:rsidRPr="00CC2AC1">
        <w:rPr>
          <w:rFonts w:ascii="Georgia" w:eastAsia="Times New Roman" w:hAnsi="Georgia" w:cs="Times New Roman"/>
          <w:color w:val="222222"/>
          <w:sz w:val="24"/>
          <w:szCs w:val="24"/>
          <w:lang/>
        </w:rPr>
        <w:br/>
      </w:r>
      <w:proofErr w:type="gramStart"/>
      <w:r w:rsidRPr="00CC2AC1">
        <w:rPr>
          <w:rFonts w:ascii="Georgia" w:eastAsia="Times New Roman" w:hAnsi="Georgia" w:cs="Times New Roman"/>
          <w:color w:val="222222"/>
          <w:sz w:val="24"/>
          <w:szCs w:val="24"/>
          <w:lang/>
        </w:rPr>
        <w:t>Much</w:t>
      </w:r>
      <w:proofErr w:type="gramEnd"/>
      <w:r w:rsidRPr="00CC2AC1">
        <w:rPr>
          <w:rFonts w:ascii="Georgia" w:eastAsia="Times New Roman" w:hAnsi="Georgia" w:cs="Times New Roman"/>
          <w:color w:val="222222"/>
          <w:sz w:val="24"/>
          <w:szCs w:val="24"/>
          <w:lang/>
        </w:rPr>
        <w:t xml:space="preserve"> of the training and testing needed to smarten a driverless car’s brain can be done using computer modeling. "You can mimic the operating world in software, run the vehicle virtually in the environment and inject all things it might encounter into it," </w:t>
      </w:r>
      <w:proofErr w:type="spellStart"/>
      <w:r w:rsidRPr="00CC2AC1">
        <w:rPr>
          <w:rFonts w:ascii="Georgia" w:eastAsia="Times New Roman" w:hAnsi="Georgia" w:cs="Times New Roman"/>
          <w:color w:val="222222"/>
          <w:sz w:val="24"/>
          <w:szCs w:val="24"/>
          <w:lang/>
        </w:rPr>
        <w:t>Rajkumar</w:t>
      </w:r>
      <w:proofErr w:type="spellEnd"/>
      <w:r w:rsidRPr="00CC2AC1">
        <w:rPr>
          <w:rFonts w:ascii="Georgia" w:eastAsia="Times New Roman" w:hAnsi="Georgia" w:cs="Times New Roman"/>
          <w:color w:val="222222"/>
          <w:sz w:val="24"/>
          <w:szCs w:val="24"/>
          <w:lang/>
        </w:rPr>
        <w:t xml:space="preserve"> says.</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t>Continental has spent years categorizing sensor data using a combination of human labeling and machine learning. First, people go through the data captured from millions of kilometers of driving, matching information from cameras and radar, and identifying the most important elements—in particular pedestrians and other vehicles. These manually created labels are used to train software that can then begin to classify images of pedestrians and other vehicles on its own. As the software generates these new labels, Continental developers step in to verify their accuracy. "The first initial inputs are pretty laborious," says Zach Bolton, a Continental project engineer. "The more output you are able to do, the smarter [the software gets], and the less laborious it becomes in the long run."</w:t>
      </w:r>
      <w:r w:rsidRPr="00CC2AC1">
        <w:rPr>
          <w:rFonts w:ascii="Georgia" w:eastAsia="Times New Roman" w:hAnsi="Georgia" w:cs="Times New Roman"/>
          <w:color w:val="222222"/>
          <w:sz w:val="24"/>
          <w:szCs w:val="24"/>
          <w:lang/>
        </w:rPr>
        <w:br/>
      </w:r>
      <w:r w:rsidRPr="00CC2AC1">
        <w:rPr>
          <w:rFonts w:ascii="Georgia" w:eastAsia="Times New Roman" w:hAnsi="Georgia" w:cs="Times New Roman"/>
          <w:color w:val="222222"/>
          <w:sz w:val="24"/>
          <w:szCs w:val="24"/>
          <w:lang/>
        </w:rPr>
        <w:br/>
        <w:t xml:space="preserve">Eventually, via this labor-intensive training the automotive brain knows that a Mini Cooper and a Ferrari are both cars, and it can tell whether that object ahead is a speed bump or dog. Cars may not be too clever today, </w:t>
      </w:r>
      <w:proofErr w:type="spellStart"/>
      <w:r w:rsidRPr="00CC2AC1">
        <w:rPr>
          <w:rFonts w:ascii="Georgia" w:eastAsia="Times New Roman" w:hAnsi="Georgia" w:cs="Times New Roman"/>
          <w:color w:val="222222"/>
          <w:sz w:val="24"/>
          <w:szCs w:val="24"/>
          <w:lang/>
        </w:rPr>
        <w:t>Rajkumar</w:t>
      </w:r>
      <w:proofErr w:type="spellEnd"/>
      <w:r w:rsidRPr="00CC2AC1">
        <w:rPr>
          <w:rFonts w:ascii="Georgia" w:eastAsia="Times New Roman" w:hAnsi="Georgia" w:cs="Times New Roman"/>
          <w:color w:val="222222"/>
          <w:sz w:val="24"/>
          <w:szCs w:val="24"/>
          <w:lang/>
        </w:rPr>
        <w:t xml:space="preserve"> notes, but they are well on their way to becoming better drivers than we are.</w:t>
      </w:r>
    </w:p>
    <w:p w:rsidR="00CC2AC1" w:rsidRPr="00CC2AC1" w:rsidRDefault="00CC2AC1" w:rsidP="00CC2AC1">
      <w:pPr>
        <w:shd w:val="clear" w:color="auto" w:fill="FFFFFF"/>
        <w:spacing w:line="240" w:lineRule="auto"/>
        <w:rPr>
          <w:rFonts w:ascii="Georgia" w:eastAsia="Times New Roman" w:hAnsi="Georgia" w:cs="Times New Roman"/>
          <w:color w:val="222222"/>
          <w:sz w:val="21"/>
          <w:szCs w:val="21"/>
          <w:lang/>
        </w:rPr>
      </w:pP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Prelud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866C7"/>
    <w:multiLevelType w:val="multilevel"/>
    <w:tmpl w:val="5F827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9B636F"/>
    <w:multiLevelType w:val="multilevel"/>
    <w:tmpl w:val="E966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EB5242E"/>
    <w:multiLevelType w:val="multilevel"/>
    <w:tmpl w:val="551A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CC2AC1"/>
    <w:rsid w:val="002274AC"/>
    <w:rsid w:val="00283157"/>
    <w:rsid w:val="0095479C"/>
    <w:rsid w:val="00A2359B"/>
    <w:rsid w:val="00CC2A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C2AC1"/>
    <w:rPr>
      <w:strike w:val="0"/>
      <w:dstrike w:val="0"/>
      <w:color w:val="19437C"/>
      <w:u w:val="none"/>
      <w:effect w:val="none"/>
    </w:rPr>
  </w:style>
  <w:style w:type="character" w:styleId="Strong">
    <w:name w:val="Strong"/>
    <w:basedOn w:val="DefaultParagraphFont"/>
    <w:uiPriority w:val="22"/>
    <w:qFormat/>
    <w:rsid w:val="00CC2AC1"/>
    <w:rPr>
      <w:b/>
      <w:bCs/>
    </w:rPr>
  </w:style>
  <w:style w:type="paragraph" w:styleId="NormalWeb">
    <w:name w:val="Normal (Web)"/>
    <w:basedOn w:val="Normal"/>
    <w:uiPriority w:val="99"/>
    <w:semiHidden/>
    <w:unhideWhenUsed/>
    <w:rsid w:val="00CC2A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relink1">
    <w:name w:val="morelink1"/>
    <w:basedOn w:val="DefaultParagraphFont"/>
    <w:rsid w:val="00CC2AC1"/>
    <w:rPr>
      <w:color w:val="19437C"/>
    </w:rPr>
  </w:style>
  <w:style w:type="paragraph" w:customStyle="1" w:styleId="articleinfo1">
    <w:name w:val="articleinfo1"/>
    <w:basedOn w:val="Normal"/>
    <w:rsid w:val="00CC2AC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in-article-image1">
    <w:name w:val="in-article-image1"/>
    <w:basedOn w:val="Normal"/>
    <w:rsid w:val="00CC2AC1"/>
    <w:pPr>
      <w:spacing w:after="270" w:line="240" w:lineRule="atLeast"/>
      <w:ind w:right="270"/>
    </w:pPr>
    <w:rPr>
      <w:rFonts w:ascii="Arial" w:eastAsia="Times New Roman" w:hAnsi="Arial" w:cs="Arial"/>
      <w:color w:val="444444"/>
      <w:sz w:val="18"/>
      <w:szCs w:val="18"/>
    </w:rPr>
  </w:style>
  <w:style w:type="character" w:customStyle="1" w:styleId="imagecredit1">
    <w:name w:val="imagecredit1"/>
    <w:basedOn w:val="DefaultParagraphFont"/>
    <w:rsid w:val="00CC2AC1"/>
    <w:rPr>
      <w:rFonts w:ascii="Georgia" w:hAnsi="Georgia" w:hint="default"/>
      <w:i/>
      <w:iCs/>
      <w:vanish w:val="0"/>
      <w:webHidden w:val="0"/>
      <w:specVanish w:val="0"/>
    </w:rPr>
  </w:style>
  <w:style w:type="character" w:customStyle="1" w:styleId="byline1">
    <w:name w:val="byline1"/>
    <w:basedOn w:val="DefaultParagraphFont"/>
    <w:rsid w:val="00CC2AC1"/>
    <w:rPr>
      <w:rFonts w:ascii="Arial" w:hAnsi="Arial" w:cs="Arial" w:hint="default"/>
    </w:rPr>
  </w:style>
  <w:style w:type="character" w:customStyle="1" w:styleId="in-widget">
    <w:name w:val="in-widget"/>
    <w:basedOn w:val="DefaultParagraphFont"/>
    <w:rsid w:val="00CC2AC1"/>
  </w:style>
  <w:style w:type="character" w:customStyle="1" w:styleId="in-top">
    <w:name w:val="in-top"/>
    <w:basedOn w:val="DefaultParagraphFont"/>
    <w:rsid w:val="00CC2AC1"/>
  </w:style>
  <w:style w:type="character" w:customStyle="1" w:styleId="in-right">
    <w:name w:val="in-right"/>
    <w:basedOn w:val="DefaultParagraphFont"/>
    <w:rsid w:val="00CC2AC1"/>
  </w:style>
  <w:style w:type="character" w:customStyle="1" w:styleId="linkarrow">
    <w:name w:val="linkarrow"/>
    <w:basedOn w:val="DefaultParagraphFont"/>
    <w:rsid w:val="00CC2AC1"/>
  </w:style>
  <w:style w:type="paragraph" w:styleId="BalloonText">
    <w:name w:val="Balloon Text"/>
    <w:basedOn w:val="Normal"/>
    <w:link w:val="BalloonTextChar"/>
    <w:uiPriority w:val="99"/>
    <w:semiHidden/>
    <w:unhideWhenUsed/>
    <w:rsid w:val="00CC2A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A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150252">
      <w:bodyDiv w:val="1"/>
      <w:marLeft w:val="0"/>
      <w:marRight w:val="0"/>
      <w:marTop w:val="0"/>
      <w:marBottom w:val="0"/>
      <w:divBdr>
        <w:top w:val="none" w:sz="0" w:space="0" w:color="auto"/>
        <w:left w:val="none" w:sz="0" w:space="0" w:color="auto"/>
        <w:bottom w:val="none" w:sz="0" w:space="0" w:color="auto"/>
        <w:right w:val="none" w:sz="0" w:space="0" w:color="auto"/>
      </w:divBdr>
      <w:divsChild>
        <w:div w:id="861864246">
          <w:marLeft w:val="0"/>
          <w:marRight w:val="0"/>
          <w:marTop w:val="360"/>
          <w:marBottom w:val="1125"/>
          <w:divBdr>
            <w:top w:val="none" w:sz="0" w:space="0" w:color="auto"/>
            <w:left w:val="none" w:sz="0" w:space="0" w:color="auto"/>
            <w:bottom w:val="none" w:sz="0" w:space="0" w:color="auto"/>
            <w:right w:val="none" w:sz="0" w:space="0" w:color="auto"/>
          </w:divBdr>
          <w:divsChild>
            <w:div w:id="1783062">
              <w:marLeft w:val="0"/>
              <w:marRight w:val="0"/>
              <w:marTop w:val="0"/>
              <w:marBottom w:val="0"/>
              <w:divBdr>
                <w:top w:val="none" w:sz="0" w:space="0" w:color="auto"/>
                <w:left w:val="none" w:sz="0" w:space="0" w:color="auto"/>
                <w:bottom w:val="none" w:sz="0" w:space="0" w:color="auto"/>
                <w:right w:val="none" w:sz="0" w:space="0" w:color="auto"/>
              </w:divBdr>
              <w:divsChild>
                <w:div w:id="1778062948">
                  <w:marLeft w:val="0"/>
                  <w:marRight w:val="0"/>
                  <w:marTop w:val="0"/>
                  <w:marBottom w:val="375"/>
                  <w:divBdr>
                    <w:top w:val="none" w:sz="0" w:space="0" w:color="auto"/>
                    <w:left w:val="none" w:sz="0" w:space="0" w:color="auto"/>
                    <w:bottom w:val="none" w:sz="0" w:space="0" w:color="auto"/>
                    <w:right w:val="none" w:sz="0" w:space="0" w:color="auto"/>
                  </w:divBdr>
                  <w:divsChild>
                    <w:div w:id="1361518207">
                      <w:marLeft w:val="0"/>
                      <w:marRight w:val="0"/>
                      <w:marTop w:val="0"/>
                      <w:marBottom w:val="0"/>
                      <w:divBdr>
                        <w:top w:val="single" w:sz="6" w:space="4" w:color="C1D1DE"/>
                        <w:left w:val="single" w:sz="6" w:space="4" w:color="C1D1DE"/>
                        <w:bottom w:val="single" w:sz="6" w:space="4" w:color="C1D1DE"/>
                        <w:right w:val="single" w:sz="6" w:space="4" w:color="C1D1DE"/>
                      </w:divBdr>
                      <w:divsChild>
                        <w:div w:id="898981646">
                          <w:marLeft w:val="0"/>
                          <w:marRight w:val="0"/>
                          <w:marTop w:val="0"/>
                          <w:marBottom w:val="0"/>
                          <w:divBdr>
                            <w:top w:val="none" w:sz="0" w:space="0" w:color="auto"/>
                            <w:left w:val="none" w:sz="0" w:space="0" w:color="auto"/>
                            <w:bottom w:val="none" w:sz="0" w:space="0" w:color="auto"/>
                            <w:right w:val="none" w:sz="0" w:space="0" w:color="auto"/>
                          </w:divBdr>
                        </w:div>
                      </w:divsChild>
                    </w:div>
                    <w:div w:id="37828501">
                      <w:marLeft w:val="0"/>
                      <w:marRight w:val="0"/>
                      <w:marTop w:val="450"/>
                      <w:marBottom w:val="0"/>
                      <w:divBdr>
                        <w:top w:val="single" w:sz="6" w:space="4" w:color="C1D1DE"/>
                        <w:left w:val="single" w:sz="6" w:space="4" w:color="C1D1DE"/>
                        <w:bottom w:val="single" w:sz="6" w:space="4" w:color="C1D1DE"/>
                        <w:right w:val="single" w:sz="6" w:space="4" w:color="C1D1DE"/>
                      </w:divBdr>
                      <w:divsChild>
                        <w:div w:id="1714846071">
                          <w:marLeft w:val="0"/>
                          <w:marRight w:val="0"/>
                          <w:marTop w:val="0"/>
                          <w:marBottom w:val="0"/>
                          <w:divBdr>
                            <w:top w:val="none" w:sz="0" w:space="0" w:color="auto"/>
                            <w:left w:val="none" w:sz="0" w:space="0" w:color="auto"/>
                            <w:bottom w:val="none" w:sz="0" w:space="0" w:color="auto"/>
                            <w:right w:val="none" w:sz="0" w:space="0" w:color="auto"/>
                          </w:divBdr>
                          <w:divsChild>
                            <w:div w:id="1897080433">
                              <w:marLeft w:val="0"/>
                              <w:marRight w:val="0"/>
                              <w:marTop w:val="0"/>
                              <w:marBottom w:val="0"/>
                              <w:divBdr>
                                <w:top w:val="none" w:sz="0" w:space="0" w:color="auto"/>
                                <w:left w:val="none" w:sz="0" w:space="0" w:color="auto"/>
                                <w:bottom w:val="none" w:sz="0" w:space="0" w:color="auto"/>
                                <w:right w:val="none" w:sz="0" w:space="0" w:color="auto"/>
                              </w:divBdr>
                            </w:div>
                            <w:div w:id="600838698">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132120">
                  <w:marLeft w:val="0"/>
                  <w:marRight w:val="0"/>
                  <w:marTop w:val="0"/>
                  <w:marBottom w:val="0"/>
                  <w:divBdr>
                    <w:top w:val="none" w:sz="0" w:space="0" w:color="auto"/>
                    <w:left w:val="none" w:sz="0" w:space="0" w:color="auto"/>
                    <w:bottom w:val="none" w:sz="0" w:space="0" w:color="auto"/>
                    <w:right w:val="none" w:sz="0" w:space="0" w:color="auto"/>
                  </w:divBdr>
                  <w:divsChild>
                    <w:div w:id="1390954218">
                      <w:marLeft w:val="300"/>
                      <w:marRight w:val="0"/>
                      <w:marTop w:val="0"/>
                      <w:marBottom w:val="300"/>
                      <w:divBdr>
                        <w:top w:val="none" w:sz="0" w:space="0" w:color="auto"/>
                        <w:left w:val="none" w:sz="0" w:space="0" w:color="auto"/>
                        <w:bottom w:val="none" w:sz="0" w:space="0" w:color="auto"/>
                        <w:right w:val="none" w:sz="0" w:space="0" w:color="auto"/>
                      </w:divBdr>
                      <w:divsChild>
                        <w:div w:id="463079086">
                          <w:marLeft w:val="0"/>
                          <w:marRight w:val="0"/>
                          <w:marTop w:val="0"/>
                          <w:marBottom w:val="300"/>
                          <w:divBdr>
                            <w:top w:val="single" w:sz="6" w:space="8" w:color="C1D1DE"/>
                            <w:left w:val="single" w:sz="6" w:space="8" w:color="C1D1DE"/>
                            <w:bottom w:val="single" w:sz="6" w:space="8" w:color="C1D1DE"/>
                            <w:right w:val="single" w:sz="6" w:space="8" w:color="C1D1DE"/>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ss.org/about/bios/govers.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scientificamerican.com/article.cfm?id=self-driving-audi-automobile" TargetMode="External"/><Relationship Id="rId17" Type="http://schemas.openxmlformats.org/officeDocument/2006/relationships/hyperlink" Target="http://science.education.nih.gov/supplements/nih4/self/guide/info-brain.htm" TargetMode="External"/><Relationship Id="rId2" Type="http://schemas.openxmlformats.org/officeDocument/2006/relationships/styles" Target="styles.xml"/><Relationship Id="rId16" Type="http://schemas.openxmlformats.org/officeDocument/2006/relationships/hyperlink" Target="http://gm.web.cmu.edu/people/" TargetMode="External"/><Relationship Id="rId1" Type="http://schemas.openxmlformats.org/officeDocument/2006/relationships/numbering" Target="numbering.xml"/><Relationship Id="rId6" Type="http://schemas.openxmlformats.org/officeDocument/2006/relationships/hyperlink" Target="http://www.reddit.com/submit" TargetMode="External"/><Relationship Id="rId11" Type="http://schemas.openxmlformats.org/officeDocument/2006/relationships/hyperlink" Target="http://www.scientificamerican.com/topic.cfm?id=internet" TargetMode="External"/><Relationship Id="rId5" Type="http://schemas.openxmlformats.org/officeDocument/2006/relationships/hyperlink" Target="http://www.scientificamerican.com/author.cfm?id=2237" TargetMode="External"/><Relationship Id="rId15" Type="http://schemas.openxmlformats.org/officeDocument/2006/relationships/hyperlink" Target="http://www.scientificamerican.com/blog/post.cfm?id=carnegie-mellon-robot-racers-plot-s-2009-06-25" TargetMode="External"/><Relationship Id="rId10" Type="http://schemas.openxmlformats.org/officeDocument/2006/relationships/hyperlink" Target="http://www.nytimes.com/2012/01/24/technology/googles-autonomous-vehicles-draw-skepticism-at-legal-symposium.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cientificamerican.com/article.cfm?id=google-driverless-robot-car" TargetMode="External"/><Relationship Id="rId14" Type="http://schemas.openxmlformats.org/officeDocument/2006/relationships/hyperlink" Target="http://users.ece.cmu.edu/~r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984</Words>
  <Characters>5611</Characters>
  <Application>Microsoft Office Word</Application>
  <DocSecurity>0</DocSecurity>
  <Lines>46</Lines>
  <Paragraphs>13</Paragraphs>
  <ScaleCrop>false</ScaleCrop>
  <Company>Florida Department of Education</Company>
  <LinksUpToDate>false</LinksUpToDate>
  <CharactersWithSpaces>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2013-04-15T13:04:00Z</cp:lastPrinted>
  <dcterms:created xsi:type="dcterms:W3CDTF">2013-04-15T13:00:00Z</dcterms:created>
  <dcterms:modified xsi:type="dcterms:W3CDTF">2013-04-15T13:04:00Z</dcterms:modified>
</cp:coreProperties>
</file>